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AB" w:rsidRPr="008941D2" w:rsidRDefault="009B6968">
      <w:pPr>
        <w:rPr>
          <w:rStyle w:val="SubtleEmphasis"/>
          <w:b/>
          <w:color w:val="FF0000"/>
          <w:sz w:val="48"/>
          <w:szCs w:val="48"/>
          <w:u w:val="single"/>
          <w:lang w:val="en-US"/>
        </w:rPr>
      </w:pPr>
      <w:r w:rsidRPr="008941D2">
        <w:rPr>
          <w:rStyle w:val="SubtleEmphasis"/>
          <w:b/>
          <w:color w:val="FF0000"/>
          <w:sz w:val="48"/>
          <w:szCs w:val="48"/>
          <w:u w:val="single"/>
          <w:lang w:val="en-US"/>
        </w:rPr>
        <w:t xml:space="preserve">BUY WINE ONLINE </w:t>
      </w:r>
    </w:p>
    <w:p w:rsidR="009B6968" w:rsidRDefault="009B6968">
      <w:pPr>
        <w:rPr>
          <w:rStyle w:val="SubtleEmphasis"/>
          <w:b/>
          <w:sz w:val="32"/>
          <w:szCs w:val="32"/>
          <w:lang w:val="en-US"/>
        </w:rPr>
      </w:pPr>
      <w:bookmarkStart w:id="0" w:name="_GoBack"/>
      <w:bookmarkEnd w:id="0"/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SPARKLING CHARDONNAY - $25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SPARKLING SHIRAZ/DURIF - $25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SAV BLANC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CHARDONNAY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UNWOODED CHARDONNAY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MARSANNE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LATE PICKED CHARDONNAY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ROSE _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PRIMITIVO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CAB SAV 2017 - 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SHIRAZ 2016 -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SHIRAZ 2018 -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DURIF 2016 -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  <w:r w:rsidRPr="009E0544">
        <w:rPr>
          <w:rStyle w:val="SubtleEmphasis"/>
          <w:b/>
          <w:sz w:val="36"/>
          <w:szCs w:val="36"/>
          <w:lang w:val="en-US"/>
        </w:rPr>
        <w:t>DURIF 2018 - $20</w:t>
      </w:r>
    </w:p>
    <w:p w:rsidR="009B6968" w:rsidRPr="009E0544" w:rsidRDefault="009B6968" w:rsidP="009B6968">
      <w:pPr>
        <w:jc w:val="center"/>
        <w:rPr>
          <w:rStyle w:val="SubtleEmphasis"/>
          <w:b/>
          <w:sz w:val="36"/>
          <w:szCs w:val="36"/>
          <w:lang w:val="en-US"/>
        </w:rPr>
      </w:pPr>
    </w:p>
    <w:p w:rsidR="009B6968" w:rsidRPr="009E0544" w:rsidRDefault="009B6968" w:rsidP="009B6968">
      <w:pPr>
        <w:rPr>
          <w:rStyle w:val="SubtleEmphasis"/>
          <w:b/>
          <w:color w:val="0070C0"/>
          <w:sz w:val="40"/>
          <w:szCs w:val="40"/>
          <w:lang w:val="en-US"/>
        </w:rPr>
      </w:pPr>
      <w:r w:rsidRPr="009E0544">
        <w:rPr>
          <w:rStyle w:val="SubtleEmphasis"/>
          <w:b/>
          <w:color w:val="0070C0"/>
          <w:sz w:val="40"/>
          <w:szCs w:val="40"/>
          <w:lang w:val="en-US"/>
        </w:rPr>
        <w:t>DELIVERY FREE FOR 12 BOTTLES OR MORE</w:t>
      </w:r>
    </w:p>
    <w:p w:rsidR="009B6968" w:rsidRPr="009E0544" w:rsidRDefault="008941D2" w:rsidP="009B6968">
      <w:pPr>
        <w:rPr>
          <w:rStyle w:val="SubtleEmphasis"/>
          <w:b/>
          <w:sz w:val="40"/>
          <w:szCs w:val="40"/>
          <w:lang w:val="en-US"/>
        </w:rPr>
      </w:pPr>
      <w:r w:rsidRPr="009E0544">
        <w:rPr>
          <w:rStyle w:val="SubtleEmphasis"/>
          <w:b/>
          <w:color w:val="0070C0"/>
          <w:sz w:val="40"/>
          <w:szCs w:val="40"/>
          <w:lang w:val="en-US"/>
        </w:rPr>
        <w:t>AND $15 FOR 6 TO 11 BOTTLES</w:t>
      </w:r>
    </w:p>
    <w:p w:rsidR="008941D2" w:rsidRDefault="008941D2" w:rsidP="009B6968">
      <w:pPr>
        <w:rPr>
          <w:rStyle w:val="SubtleEmphasis"/>
          <w:b/>
          <w:sz w:val="32"/>
          <w:szCs w:val="32"/>
          <w:lang w:val="en-US"/>
        </w:rPr>
      </w:pPr>
    </w:p>
    <w:p w:rsidR="008941D2" w:rsidRPr="007D0872" w:rsidRDefault="008941D2" w:rsidP="008941D2">
      <w:pPr>
        <w:jc w:val="center"/>
        <w:rPr>
          <w:rStyle w:val="SubtleEmphasis"/>
          <w:b/>
          <w:sz w:val="36"/>
          <w:szCs w:val="36"/>
          <w:lang w:val="en-US"/>
        </w:rPr>
      </w:pPr>
      <w:r w:rsidRPr="007D0872">
        <w:rPr>
          <w:rStyle w:val="SubtleEmphasis"/>
          <w:b/>
          <w:sz w:val="36"/>
          <w:szCs w:val="36"/>
          <w:lang w:val="en-US"/>
        </w:rPr>
        <w:t>LOCAL</w:t>
      </w:r>
      <w:r w:rsidR="009E0544">
        <w:rPr>
          <w:rStyle w:val="SubtleEmphasis"/>
          <w:b/>
          <w:sz w:val="36"/>
          <w:szCs w:val="36"/>
          <w:lang w:val="en-US"/>
        </w:rPr>
        <w:t xml:space="preserve"> </w:t>
      </w:r>
      <w:r w:rsidRPr="007D0872">
        <w:rPr>
          <w:rStyle w:val="SubtleEmphasis"/>
          <w:b/>
          <w:sz w:val="36"/>
          <w:szCs w:val="36"/>
          <w:lang w:val="en-US"/>
        </w:rPr>
        <w:t>DELIVERIES MOAMA/ECHUCA/NATHALIA/TONGALA/ROCHERSER/KYABRAM</w:t>
      </w:r>
    </w:p>
    <w:p w:rsidR="008941D2" w:rsidRPr="007D0872" w:rsidRDefault="008941D2" w:rsidP="008941D2">
      <w:pPr>
        <w:jc w:val="center"/>
        <w:rPr>
          <w:rStyle w:val="SubtleEmphasis"/>
          <w:b/>
          <w:sz w:val="36"/>
          <w:szCs w:val="36"/>
          <w:lang w:val="en-US"/>
        </w:rPr>
      </w:pPr>
    </w:p>
    <w:p w:rsidR="008941D2" w:rsidRDefault="008941D2" w:rsidP="008941D2">
      <w:pPr>
        <w:jc w:val="center"/>
        <w:rPr>
          <w:rStyle w:val="SubtleEmphasis"/>
          <w:b/>
          <w:sz w:val="36"/>
          <w:szCs w:val="36"/>
          <w:lang w:val="en-US"/>
        </w:rPr>
      </w:pPr>
      <w:r w:rsidRPr="007D0872">
        <w:rPr>
          <w:rStyle w:val="SubtleEmphasis"/>
          <w:b/>
          <w:sz w:val="36"/>
          <w:szCs w:val="36"/>
          <w:lang w:val="en-US"/>
        </w:rPr>
        <w:t>GREATER MELBOURNE AREA</w:t>
      </w:r>
    </w:p>
    <w:p w:rsidR="009E0544" w:rsidRDefault="009E0544" w:rsidP="008941D2">
      <w:pPr>
        <w:jc w:val="center"/>
        <w:rPr>
          <w:rStyle w:val="SubtleEmphasis"/>
          <w:b/>
          <w:sz w:val="36"/>
          <w:szCs w:val="36"/>
          <w:lang w:val="en-US"/>
        </w:rPr>
      </w:pPr>
    </w:p>
    <w:p w:rsidR="009B6968" w:rsidRDefault="007D0872" w:rsidP="009E0544">
      <w:pPr>
        <w:rPr>
          <w:rStyle w:val="SubtleEmphasis"/>
          <w:b/>
          <w:sz w:val="36"/>
          <w:szCs w:val="36"/>
          <w:lang w:val="en-US"/>
        </w:rPr>
      </w:pPr>
      <w:r>
        <w:rPr>
          <w:rStyle w:val="SubtleEmphasis"/>
          <w:b/>
          <w:sz w:val="36"/>
          <w:szCs w:val="36"/>
          <w:lang w:val="en-US"/>
        </w:rPr>
        <w:t xml:space="preserve">PLEASE </w:t>
      </w:r>
      <w:r w:rsidR="009E0544">
        <w:rPr>
          <w:rStyle w:val="SubtleEmphasis"/>
          <w:b/>
          <w:sz w:val="36"/>
          <w:szCs w:val="36"/>
          <w:lang w:val="en-US"/>
        </w:rPr>
        <w:t xml:space="preserve">EMAIL OREDERS TO: </w:t>
      </w:r>
      <w:hyperlink r:id="rId4" w:history="1">
        <w:r w:rsidR="009E0544" w:rsidRPr="00CC0E52">
          <w:rPr>
            <w:rStyle w:val="Hyperlink"/>
            <w:b/>
            <w:sz w:val="36"/>
            <w:szCs w:val="36"/>
            <w:lang w:val="en-US"/>
          </w:rPr>
          <w:t>info@capehornvineyard.com.au</w:t>
        </w:r>
      </w:hyperlink>
    </w:p>
    <w:p w:rsidR="009E0544" w:rsidRDefault="009E0544" w:rsidP="009E0544">
      <w:pPr>
        <w:rPr>
          <w:rStyle w:val="SubtleEmphasis"/>
          <w:b/>
          <w:sz w:val="36"/>
          <w:szCs w:val="36"/>
          <w:lang w:val="en-US"/>
        </w:rPr>
      </w:pPr>
    </w:p>
    <w:p w:rsidR="009E0544" w:rsidRPr="009E0544" w:rsidRDefault="009E0544" w:rsidP="009E0544">
      <w:pPr>
        <w:rPr>
          <w:rStyle w:val="SubtleEmphasis"/>
          <w:b/>
          <w:color w:val="538135" w:themeColor="accent6" w:themeShade="BF"/>
          <w:sz w:val="36"/>
          <w:szCs w:val="36"/>
          <w:lang w:val="en-US"/>
        </w:rPr>
      </w:pPr>
      <w:r w:rsidRPr="009E0544">
        <w:rPr>
          <w:rStyle w:val="SubtleEmphasis"/>
          <w:b/>
          <w:color w:val="538135" w:themeColor="accent6" w:themeShade="BF"/>
          <w:sz w:val="36"/>
          <w:szCs w:val="36"/>
          <w:lang w:val="en-US"/>
        </w:rPr>
        <w:t>PAYMENT – LOCAL – DIRECT DEBIT/EFTPOS/C.O.D.</w:t>
      </w:r>
    </w:p>
    <w:p w:rsidR="009E0544" w:rsidRPr="009E0544" w:rsidRDefault="009E0544" w:rsidP="009E0544">
      <w:pPr>
        <w:rPr>
          <w:rStyle w:val="SubtleEmphasis"/>
          <w:b/>
          <w:color w:val="538135" w:themeColor="accent6" w:themeShade="BF"/>
          <w:sz w:val="36"/>
          <w:szCs w:val="36"/>
          <w:lang w:val="en-US"/>
        </w:rPr>
      </w:pPr>
      <w:r w:rsidRPr="009E0544">
        <w:rPr>
          <w:rStyle w:val="SubtleEmphasis"/>
          <w:b/>
          <w:color w:val="538135" w:themeColor="accent6" w:themeShade="BF"/>
          <w:sz w:val="36"/>
          <w:szCs w:val="36"/>
          <w:lang w:val="en-US"/>
        </w:rPr>
        <w:t>MELBOURNE AREA DIRECT DEBIT ONLY</w:t>
      </w:r>
    </w:p>
    <w:p w:rsidR="009B6968" w:rsidRPr="009E0544" w:rsidRDefault="009B6968" w:rsidP="009E0544">
      <w:pPr>
        <w:rPr>
          <w:rStyle w:val="SubtleEmphasis"/>
          <w:b/>
          <w:color w:val="538135" w:themeColor="accent6" w:themeShade="BF"/>
          <w:sz w:val="32"/>
          <w:szCs w:val="32"/>
          <w:lang w:val="en-US"/>
        </w:rPr>
      </w:pPr>
    </w:p>
    <w:sectPr w:rsidR="009B6968" w:rsidRPr="009E0544" w:rsidSect="009E0544"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8"/>
    <w:rsid w:val="000F0E0C"/>
    <w:rsid w:val="00202491"/>
    <w:rsid w:val="007D0872"/>
    <w:rsid w:val="008941D2"/>
    <w:rsid w:val="009B6968"/>
    <w:rsid w:val="009E0544"/>
    <w:rsid w:val="00C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697E"/>
  <w14:defaultImageDpi w14:val="32767"/>
  <w15:chartTrackingRefBased/>
  <w15:docId w15:val="{E3D8D1CA-DA8C-6943-9D7D-BB414C38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96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E0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05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pehornvineyar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Horn</dc:creator>
  <cp:keywords/>
  <dc:description/>
  <cp:lastModifiedBy>Cape Horn</cp:lastModifiedBy>
  <cp:revision>1</cp:revision>
  <dcterms:created xsi:type="dcterms:W3CDTF">2020-04-28T22:52:00Z</dcterms:created>
  <dcterms:modified xsi:type="dcterms:W3CDTF">2020-04-28T23:33:00Z</dcterms:modified>
</cp:coreProperties>
</file>